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D2" w:rsidRDefault="00727F11">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Clark County R-1 School Board</w:t>
      </w:r>
    </w:p>
    <w:p w:rsidR="006C42D2" w:rsidRDefault="00727F11">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 Open Session</w:t>
      </w:r>
    </w:p>
    <w:p w:rsidR="006C42D2" w:rsidRDefault="00727F11">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12, 2018</w:t>
      </w:r>
    </w:p>
    <w:p w:rsidR="006C42D2" w:rsidRDefault="006C42D2">
      <w:pPr>
        <w:contextualSpacing w:val="0"/>
        <w:jc w:val="center"/>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Clark County R-1 Board of Education met in regular session on September 12, 2018 at 7:00 pm in the Board Room located at 427 W. Chestnut St. in Kahoka, Missouri, Mark Plenge, Board Vice President, called the meeting to order at 7:00 p.m.</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Members pres</w:t>
      </w:r>
      <w:r>
        <w:rPr>
          <w:rFonts w:ascii="Times New Roman" w:eastAsia="Times New Roman" w:hAnsi="Times New Roman" w:cs="Times New Roman"/>
          <w:sz w:val="24"/>
          <w:szCs w:val="24"/>
        </w:rPr>
        <w:t>ent: Mark Plenge, Vice President, Charles West, Jason Acklie, Kari Bevans, Craig Hunziker, and Kevin Ross, members.  Brad Sprague absent.</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 present: Dr. Ritchie Kracht, Superintendent; Jason Harper, Jason Church, Julie Brotherton, Katrina Nix</w:t>
      </w:r>
      <w:r>
        <w:rPr>
          <w:rFonts w:ascii="Times New Roman" w:eastAsia="Times New Roman" w:hAnsi="Times New Roman" w:cs="Times New Roman"/>
          <w:sz w:val="24"/>
          <w:szCs w:val="24"/>
        </w:rPr>
        <w:t xml:space="preserve">on and Dr. Susan Rossmiller Principals.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Guests: Mike Scott, The Media. Hilary Plenge and Erin Hopp Junior Class Sponsors.</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following Consent Agenda was discussed:</w:t>
      </w:r>
    </w:p>
    <w:p w:rsidR="006C42D2" w:rsidRDefault="00727F1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Approve Agenda</w:t>
      </w:r>
    </w:p>
    <w:p w:rsidR="006C42D2" w:rsidRDefault="00727F1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Approve prior meeting minutes</w:t>
      </w:r>
    </w:p>
    <w:p w:rsidR="006C42D2" w:rsidRDefault="00727F1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August 9, 2018</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t>Approve financial</w:t>
      </w:r>
      <w:r>
        <w:rPr>
          <w:rFonts w:ascii="Times New Roman" w:eastAsia="Times New Roman" w:hAnsi="Times New Roman" w:cs="Times New Roman"/>
          <w:sz w:val="24"/>
          <w:szCs w:val="24"/>
        </w:rPr>
        <w:t xml:space="preserve"> reports as presented by Superintendent</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t>Program, committee, informational reports, and other business</w:t>
      </w:r>
    </w:p>
    <w:p w:rsidR="006C42D2" w:rsidRDefault="00727F1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ADA</w:t>
      </w:r>
    </w:p>
    <w:p w:rsidR="006C42D2" w:rsidRDefault="00727F1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Clarence Cannon Conference Meeting </w:t>
      </w:r>
    </w:p>
    <w:p w:rsidR="006C42D2" w:rsidRDefault="00727F1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Bluebird internet contract for the new Indian pride learning center</w:t>
      </w:r>
    </w:p>
    <w:p w:rsidR="006C42D2" w:rsidRDefault="006C42D2">
      <w:pPr>
        <w:ind w:left="1440"/>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made by Jason Acklie, second</w:t>
      </w:r>
      <w:r>
        <w:rPr>
          <w:rFonts w:ascii="Times New Roman" w:eastAsia="Times New Roman" w:hAnsi="Times New Roman" w:cs="Times New Roman"/>
          <w:sz w:val="24"/>
          <w:szCs w:val="24"/>
        </w:rPr>
        <w:t>ed by Craig Hunziker to approve consent agenda.</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Aye 6. Nay 0.</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Kracht reported that the construction on the new building is going well, starting to finish up drywall on the prek wing. Most all of the parking lots concrete work is done, just some finis</w:t>
      </w:r>
      <w:r>
        <w:rPr>
          <w:rFonts w:ascii="Times New Roman" w:eastAsia="Times New Roman" w:hAnsi="Times New Roman" w:cs="Times New Roman"/>
          <w:sz w:val="24"/>
          <w:szCs w:val="24"/>
        </w:rPr>
        <w:t xml:space="preserve">hing to be done, as well as a light pole to be placed in the middle school parking lot.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Fencing is done at the high school as well as the electricity to the ticket booth.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Kracht showed the dedication plaque that Klingner &amp;</w:t>
      </w:r>
      <w:r>
        <w:rPr>
          <w:rFonts w:ascii="Times New Roman" w:eastAsia="Times New Roman" w:hAnsi="Times New Roman" w:cs="Times New Roman"/>
          <w:sz w:val="24"/>
          <w:szCs w:val="24"/>
        </w:rPr>
        <w:t xml:space="preserve"> Associates and Whiston Construction</w:t>
      </w:r>
      <w:r>
        <w:rPr>
          <w:rFonts w:ascii="Times New Roman" w:eastAsia="Times New Roman" w:hAnsi="Times New Roman" w:cs="Times New Roman"/>
          <w:sz w:val="24"/>
          <w:szCs w:val="24"/>
        </w:rPr>
        <w:t xml:space="preserve"> are donating to the school to be placed in the Indian Pride Learning Center.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Kracht reported asbestos testing on the maintenance building that will be removed was done about two weeks ago. The results will be in </w:t>
      </w:r>
      <w:r>
        <w:rPr>
          <w:rFonts w:ascii="Times New Roman" w:eastAsia="Times New Roman" w:hAnsi="Times New Roman" w:cs="Times New Roman"/>
          <w:sz w:val="24"/>
          <w:szCs w:val="24"/>
        </w:rPr>
        <w:t xml:space="preserve">soon and we can find someone to do the abatement if needed and then the bid will be sent out for the removal of the building. Dr. Kracht asked the </w:t>
      </w:r>
      <w:r>
        <w:rPr>
          <w:rFonts w:ascii="Times New Roman" w:eastAsia="Times New Roman" w:hAnsi="Times New Roman" w:cs="Times New Roman"/>
          <w:sz w:val="24"/>
          <w:szCs w:val="24"/>
        </w:rPr>
        <w:lastRenderedPageBreak/>
        <w:t>Board on what they would like to see on that spot after the building is gone, grass or gravel? The board agre</w:t>
      </w:r>
      <w:r>
        <w:rPr>
          <w:rFonts w:ascii="Times New Roman" w:eastAsia="Times New Roman" w:hAnsi="Times New Roman" w:cs="Times New Roman"/>
          <w:sz w:val="24"/>
          <w:szCs w:val="24"/>
        </w:rPr>
        <w:t xml:space="preserve">ed that the best choice would be a grassy area.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Mr. Harper started the discussion on the junior class magazine sales. The current set up is the juniors who have sold 25 magazines are allowed to attend a cardinal’s</w:t>
      </w:r>
      <w:r>
        <w:rPr>
          <w:rFonts w:ascii="Times New Roman" w:eastAsia="Times New Roman" w:hAnsi="Times New Roman" w:cs="Times New Roman"/>
          <w:sz w:val="24"/>
          <w:szCs w:val="24"/>
        </w:rPr>
        <w:t xml:space="preserve"> game. 15-25 magazine sales allowed to dec</w:t>
      </w:r>
      <w:r>
        <w:rPr>
          <w:rFonts w:ascii="Times New Roman" w:eastAsia="Times New Roman" w:hAnsi="Times New Roman" w:cs="Times New Roman"/>
          <w:sz w:val="24"/>
          <w:szCs w:val="24"/>
        </w:rPr>
        <w:t>orate for prom on Friday before prom, 5-14 magazine sales, allowed to attend prom for free and 0-4 magazine sales junior students have to pay the $25 to attend prom. Mr. Harper felt the</w:t>
      </w:r>
      <w:r>
        <w:rPr>
          <w:rFonts w:ascii="Times New Roman" w:eastAsia="Times New Roman" w:hAnsi="Times New Roman" w:cs="Times New Roman"/>
          <w:sz w:val="24"/>
          <w:szCs w:val="24"/>
        </w:rPr>
        <w:t xml:space="preserve"> process needs to be improved if we want to continue to keep magazine </w:t>
      </w:r>
      <w:r>
        <w:rPr>
          <w:rFonts w:ascii="Times New Roman" w:eastAsia="Times New Roman" w:hAnsi="Times New Roman" w:cs="Times New Roman"/>
          <w:sz w:val="24"/>
          <w:szCs w:val="24"/>
        </w:rPr>
        <w:t>sales and fund prom and graduation fees through the sales. 1). We need to communicate the magazine sales process better. 2.) we need to accept donations as part of our sales plan, if a magazine cost a person $25 we get 40% of the total cost ($10), if a per</w:t>
      </w:r>
      <w:r>
        <w:rPr>
          <w:rFonts w:ascii="Times New Roman" w:eastAsia="Times New Roman" w:hAnsi="Times New Roman" w:cs="Times New Roman"/>
          <w:sz w:val="24"/>
          <w:szCs w:val="24"/>
        </w:rPr>
        <w:t>son just wants to donate $10 that should count as 1 magazine sale for the junior student.  3.) Charge freshman, sophomores who do not serve, and out of school dates a $25 fee to attend prom to help with costs. This may also help to alleviate the problem fi</w:t>
      </w:r>
      <w:r>
        <w:rPr>
          <w:rFonts w:ascii="Times New Roman" w:eastAsia="Times New Roman" w:hAnsi="Times New Roman" w:cs="Times New Roman"/>
          <w:sz w:val="24"/>
          <w:szCs w:val="24"/>
        </w:rPr>
        <w:t>nding sophomore students willing to serve. 4.) The junior</w:t>
      </w:r>
      <w:r>
        <w:rPr>
          <w:rFonts w:ascii="Times New Roman" w:eastAsia="Times New Roman" w:hAnsi="Times New Roman" w:cs="Times New Roman"/>
          <w:sz w:val="24"/>
          <w:szCs w:val="24"/>
        </w:rPr>
        <w:t xml:space="preserve"> sponsors and junior class will take back banquet and eliminate all junior parent fundraising for banquet. Junior parents would still be in charge of promenade, but should be able to do so at a mini</w:t>
      </w:r>
      <w:r>
        <w:rPr>
          <w:rFonts w:ascii="Times New Roman" w:eastAsia="Times New Roman" w:hAnsi="Times New Roman" w:cs="Times New Roman"/>
          <w:sz w:val="24"/>
          <w:szCs w:val="24"/>
        </w:rPr>
        <w:t>mal cost.  The sponsors will still need help from junior parents during the planning stages for banquet and during the banquet.  Create a parent committee to work with the junior sponsors on these tasks.  The $10 fee per person to attend banquet will remai</w:t>
      </w:r>
      <w:r>
        <w:rPr>
          <w:rFonts w:ascii="Times New Roman" w:eastAsia="Times New Roman" w:hAnsi="Times New Roman" w:cs="Times New Roman"/>
          <w:sz w:val="24"/>
          <w:szCs w:val="24"/>
        </w:rPr>
        <w:t>n to help cover the costs of the meal.</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members and Mr. Harper, Mrs. Plenge and Mrs. Hopp discussed the many options and how to move forward. The consensus of the board and administration to move forward is to continue magazine sales and have the </w:t>
      </w:r>
      <w:r>
        <w:rPr>
          <w:rFonts w:ascii="Times New Roman" w:eastAsia="Times New Roman" w:hAnsi="Times New Roman" w:cs="Times New Roman"/>
          <w:sz w:val="24"/>
          <w:szCs w:val="24"/>
        </w:rPr>
        <w:t>junior class take over banquet to help alleviate the major fundraising that is being done for that event. The board agreed that it would be best to start the changes recommended above with this year’s prom. Mr. Harper will communicate this change to the ju</w:t>
      </w:r>
      <w:r>
        <w:rPr>
          <w:rFonts w:ascii="Times New Roman" w:eastAsia="Times New Roman" w:hAnsi="Times New Roman" w:cs="Times New Roman"/>
          <w:sz w:val="24"/>
          <w:szCs w:val="24"/>
        </w:rPr>
        <w:t xml:space="preserve">nior class parents.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Dr. Kracht presented the Missouri School Board Association 2018B update of policies and procedures. He recommended the board approve all the updates and changes as presented.</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was made by Jason Acklie, seconded by Charles West </w:t>
      </w:r>
      <w:r>
        <w:rPr>
          <w:rFonts w:ascii="Times New Roman" w:eastAsia="Times New Roman" w:hAnsi="Times New Roman" w:cs="Times New Roman"/>
          <w:sz w:val="24"/>
          <w:szCs w:val="24"/>
        </w:rPr>
        <w:t xml:space="preserve">to approve the following MSBA  policies as presented by MSBA with no local changes: DC, DJFA, GCPE, GDPE, IGAB (new policy), IGB (new policy), IGBA, IGBC, IGBCA, IGBCB, IGBE, IGBH, and IGC. Aye 6. Nay 0.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Motion was made by Kari Bevans, seconded by Charle</w:t>
      </w:r>
      <w:r>
        <w:rPr>
          <w:rFonts w:ascii="Times New Roman" w:eastAsia="Times New Roman" w:hAnsi="Times New Roman" w:cs="Times New Roman"/>
          <w:sz w:val="24"/>
          <w:szCs w:val="24"/>
        </w:rPr>
        <w:t xml:space="preserve">s West to hold a special meeting on September 19 at 6:00 pm.  Aye 6. Nay 0. </w:t>
      </w: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next regular meeting of the Board will be on Thursday, October 11 at 7:00 pm.</w:t>
      </w:r>
    </w:p>
    <w:p w:rsidR="006C42D2" w:rsidRDefault="006C42D2">
      <w:pPr>
        <w:contextualSpacing w:val="0"/>
        <w:rPr>
          <w:rFonts w:ascii="Times New Roman" w:eastAsia="Times New Roman" w:hAnsi="Times New Roman" w:cs="Times New Roman"/>
          <w:sz w:val="24"/>
          <w:szCs w:val="24"/>
        </w:rPr>
      </w:pPr>
    </w:p>
    <w:p w:rsidR="006C42D2" w:rsidRDefault="006C42D2">
      <w:pPr>
        <w:contextualSpacing w:val="0"/>
        <w:rPr>
          <w:rFonts w:ascii="Times New Roman" w:eastAsia="Times New Roman" w:hAnsi="Times New Roman" w:cs="Times New Roman"/>
          <w:sz w:val="24"/>
          <w:szCs w:val="24"/>
        </w:rPr>
      </w:pPr>
    </w:p>
    <w:p w:rsidR="006C42D2" w:rsidRDefault="006C42D2">
      <w:pPr>
        <w:contextualSpacing w:val="0"/>
        <w:rPr>
          <w:rFonts w:ascii="Times New Roman" w:eastAsia="Times New Roman" w:hAnsi="Times New Roman" w:cs="Times New Roman"/>
          <w:sz w:val="24"/>
          <w:szCs w:val="24"/>
        </w:rPr>
      </w:pP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Jason Acklie, seconded by Kari Bevans to enter into closed session with a cl</w:t>
      </w:r>
      <w:r>
        <w:rPr>
          <w:rFonts w:ascii="Times New Roman" w:eastAsia="Times New Roman" w:hAnsi="Times New Roman" w:cs="Times New Roman"/>
          <w:sz w:val="24"/>
          <w:szCs w:val="24"/>
        </w:rPr>
        <w:t>osed record and closed vote as allowed pursuant to section RSMO 610.021,</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Section 1 (legal)</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Section 3 and 13 (personnel)</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Section 6 and 14 (student)</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                       </w:t>
      </w:r>
      <w:r>
        <w:rPr>
          <w:rFonts w:ascii="Times New Roman" w:eastAsia="Times New Roman" w:hAnsi="Times New Roman" w:cs="Times New Roman"/>
          <w:sz w:val="24"/>
          <w:szCs w:val="24"/>
        </w:rPr>
        <w:tab/>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Aye 6  Mark Plenge, Charles West, Jason Acklie, Kari Bevans</w:t>
      </w:r>
      <w:r>
        <w:rPr>
          <w:rFonts w:ascii="Times New Roman" w:eastAsia="Times New Roman" w:hAnsi="Times New Roman" w:cs="Times New Roman"/>
          <w:sz w:val="24"/>
          <w:szCs w:val="24"/>
        </w:rPr>
        <w:t xml:space="preserve">, Craig Hunziker, and Kevin Ross.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Nay 0</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(Re-enter Open Session)</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Motion made by Kari Bevans, seconded Charles West to adjourn the meeting.  </w:t>
      </w:r>
    </w:p>
    <w:p w:rsidR="006C42D2" w:rsidRDefault="00727F1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Aye 6 .  Nay 0.</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rsidR="006C42D2" w:rsidRDefault="006C42D2">
      <w:pPr>
        <w:contextualSpacing w:val="0"/>
        <w:rPr>
          <w:rFonts w:ascii="Times New Roman" w:eastAsia="Times New Roman" w:hAnsi="Times New Roman" w:cs="Times New Roman"/>
          <w:sz w:val="24"/>
          <w:szCs w:val="24"/>
        </w:rPr>
      </w:pPr>
    </w:p>
    <w:p w:rsidR="006C42D2" w:rsidRDefault="006C42D2">
      <w:pPr>
        <w:ind w:left="1440"/>
        <w:contextualSpacing w:val="0"/>
        <w:rPr>
          <w:rFonts w:ascii="Times New Roman" w:eastAsia="Times New Roman" w:hAnsi="Times New Roman" w:cs="Times New Roman"/>
          <w:sz w:val="24"/>
          <w:szCs w:val="24"/>
        </w:rPr>
      </w:pPr>
    </w:p>
    <w:p w:rsidR="006C42D2" w:rsidRDefault="006C42D2">
      <w:pPr>
        <w:ind w:left="1440"/>
        <w:contextualSpacing w:val="0"/>
        <w:rPr>
          <w:rFonts w:ascii="Times New Roman" w:eastAsia="Times New Roman" w:hAnsi="Times New Roman" w:cs="Times New Roman"/>
          <w:sz w:val="24"/>
          <w:szCs w:val="24"/>
        </w:rPr>
      </w:pPr>
    </w:p>
    <w:p w:rsidR="006C42D2" w:rsidRDefault="003F11E6">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rsidR="003F11E6" w:rsidRDefault="003F11E6">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Date read and approved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Brad Sprague, Board President</w:t>
      </w:r>
    </w:p>
    <w:p w:rsidR="006C42D2" w:rsidRDefault="00727F11" w:rsidP="003F11E6">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42D2" w:rsidRDefault="00727F1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6C42D2" w:rsidRDefault="003F11E6">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rsidR="003F11E6" w:rsidRDefault="003F11E6">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Wendy Johnson, Secretary</w:t>
      </w:r>
    </w:p>
    <w:sectPr w:rsidR="003F11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863"/>
    <w:multiLevelType w:val="multilevel"/>
    <w:tmpl w:val="B84A5C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60B43309"/>
    <w:multiLevelType w:val="multilevel"/>
    <w:tmpl w:val="3E6C3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4FE28ED"/>
    <w:multiLevelType w:val="multilevel"/>
    <w:tmpl w:val="AC62B0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D2"/>
    <w:rsid w:val="003F11E6"/>
    <w:rsid w:val="006C42D2"/>
    <w:rsid w:val="0072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5AC24-6C18-4A22-8102-C197186C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wjohnson</dc:creator>
  <cp:lastModifiedBy>wjohnson</cp:lastModifiedBy>
  <cp:revision>3</cp:revision>
  <dcterms:created xsi:type="dcterms:W3CDTF">2018-09-14T16:26:00Z</dcterms:created>
  <dcterms:modified xsi:type="dcterms:W3CDTF">2018-09-14T16:28:00Z</dcterms:modified>
</cp:coreProperties>
</file>